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170022" w:rsidRDefault="00CD16F3" w:rsidP="00944223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Сумма цен единиц</w:t>
            </w:r>
            <w:r>
              <w:rPr>
                <w:rFonts w:cs="Tahoma"/>
              </w:rPr>
              <w:t xml:space="preserve"> Продукции</w:t>
            </w:r>
            <w:r w:rsidR="00944223" w:rsidRPr="00944223">
              <w:rPr>
                <w:rFonts w:eastAsia="Times New Roman"/>
              </w:rPr>
              <w:t>, рублей</w:t>
            </w:r>
            <w:r w:rsidR="00944223" w:rsidRPr="00944223">
              <w:rPr>
                <w:rFonts w:eastAsia="Times New Roman"/>
                <w:vertAlign w:val="superscript"/>
              </w:rPr>
              <w:footnoteReference w:id="1"/>
            </w:r>
            <w:r w:rsidR="00944223" w:rsidRPr="00944223">
              <w:rPr>
                <w:rFonts w:eastAsia="Times New Roman"/>
              </w:rPr>
              <w:t xml:space="preserve">  </w:t>
            </w:r>
          </w:p>
        </w:tc>
        <w:tc>
          <w:tcPr>
            <w:tcW w:w="3588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170022" w:rsidTr="00170022">
        <w:trPr>
          <w:trHeight w:val="285"/>
        </w:trPr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170022" w:rsidRDefault="00962E8C" w:rsidP="00170022">
            <w:pPr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color w:val="000000"/>
              </w:rPr>
              <w:t>6 996</w:t>
            </w:r>
            <w:r w:rsidR="00582CF9">
              <w:rPr>
                <w:rFonts w:cs="Tahoma"/>
                <w:color w:val="000000"/>
              </w:rPr>
              <w:t>,00</w:t>
            </w:r>
          </w:p>
        </w:tc>
        <w:tc>
          <w:tcPr>
            <w:tcW w:w="3588" w:type="dxa"/>
            <w:vAlign w:val="center"/>
          </w:tcPr>
          <w:p w:rsidR="00D20700" w:rsidRPr="00170022" w:rsidRDefault="00962E8C" w:rsidP="00962E8C">
            <w:pPr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№1186 </w:t>
            </w:r>
            <w:r w:rsidR="00170022"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582CF9">
              <w:rPr>
                <w:rFonts w:eastAsia="Times New Roman" w:cs="Tahoma"/>
                <w:lang w:eastAsia="ru-RU"/>
              </w:rPr>
              <w:t>2</w:t>
            </w:r>
            <w:r>
              <w:rPr>
                <w:rFonts w:eastAsia="Times New Roman" w:cs="Tahoma"/>
                <w:lang w:eastAsia="ru-RU"/>
              </w:rPr>
              <w:t>4</w:t>
            </w:r>
            <w:r w:rsidR="00582CF9">
              <w:rPr>
                <w:rFonts w:eastAsia="Times New Roman" w:cs="Tahoma"/>
                <w:lang w:eastAsia="ru-RU"/>
              </w:rPr>
              <w:t>.0</w:t>
            </w:r>
            <w:r>
              <w:rPr>
                <w:rFonts w:eastAsia="Times New Roman" w:cs="Tahoma"/>
                <w:lang w:eastAsia="ru-RU"/>
              </w:rPr>
              <w:t>3</w:t>
            </w:r>
            <w:r w:rsidR="00170022"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170022" w:rsidRDefault="00962E8C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10 620</w:t>
            </w:r>
            <w:r w:rsidR="00582CF9">
              <w:rPr>
                <w:rFonts w:cs="Tahoma"/>
              </w:rPr>
              <w:t>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962E8C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962E8C">
              <w:rPr>
                <w:rFonts w:eastAsia="Times New Roman" w:cs="Tahoma"/>
                <w:lang w:eastAsia="ru-RU"/>
              </w:rPr>
              <w:t>52968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962E8C">
              <w:rPr>
                <w:rFonts w:eastAsia="Times New Roman" w:cs="Tahoma"/>
                <w:lang w:eastAsia="ru-RU"/>
              </w:rPr>
              <w:t>26</w:t>
            </w:r>
            <w:r w:rsidRPr="00170022">
              <w:rPr>
                <w:rFonts w:eastAsia="Times New Roman" w:cs="Tahoma"/>
                <w:lang w:eastAsia="ru-RU"/>
              </w:rPr>
              <w:t>.</w:t>
            </w:r>
            <w:r w:rsidR="002B6E17">
              <w:rPr>
                <w:rFonts w:eastAsia="Times New Roman" w:cs="Tahoma"/>
                <w:lang w:eastAsia="ru-RU"/>
              </w:rPr>
              <w:t>0</w:t>
            </w:r>
            <w:r w:rsidR="00962E8C">
              <w:rPr>
                <w:rFonts w:eastAsia="Times New Roman" w:cs="Tahoma"/>
                <w:lang w:eastAsia="ru-RU"/>
              </w:rPr>
              <w:t>3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D20700" w:rsidRPr="00962E8C" w:rsidRDefault="00962E8C" w:rsidP="00962E8C">
            <w:pPr>
              <w:jc w:val="center"/>
              <w:rPr>
                <w:rFonts w:cs="Tahoma"/>
                <w:b/>
              </w:rPr>
            </w:pPr>
            <w:r w:rsidRPr="00962E8C">
              <w:rPr>
                <w:rFonts w:cs="Tahoma"/>
                <w:b/>
              </w:rPr>
              <w:t>6 387,03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962E8C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962E8C" w:rsidRPr="00962E8C">
              <w:rPr>
                <w:rFonts w:eastAsia="Times New Roman" w:cs="Tahoma"/>
                <w:lang w:eastAsia="ru-RU"/>
              </w:rPr>
              <w:t>408/701100313</w:t>
            </w:r>
            <w:r w:rsidR="00962E8C">
              <w:rPr>
                <w:rFonts w:eastAsia="Times New Roman" w:cs="Tahoma"/>
                <w:lang w:eastAsia="ru-RU"/>
              </w:rPr>
              <w:t xml:space="preserve"> 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582CF9">
              <w:rPr>
                <w:rFonts w:eastAsia="Times New Roman" w:cs="Tahoma"/>
                <w:lang w:eastAsia="ru-RU"/>
              </w:rPr>
              <w:t>2</w:t>
            </w:r>
            <w:r w:rsidR="00962E8C">
              <w:rPr>
                <w:rFonts w:eastAsia="Times New Roman" w:cs="Tahoma"/>
                <w:lang w:eastAsia="ru-RU"/>
              </w:rPr>
              <w:t>4</w:t>
            </w:r>
            <w:r w:rsidR="00582CF9">
              <w:rPr>
                <w:rFonts w:eastAsia="Times New Roman" w:cs="Tahoma"/>
                <w:lang w:eastAsia="ru-RU"/>
              </w:rPr>
              <w:t>.0</w:t>
            </w:r>
            <w:r w:rsidR="00962E8C">
              <w:rPr>
                <w:rFonts w:eastAsia="Times New Roman" w:cs="Tahoma"/>
                <w:lang w:eastAsia="ru-RU"/>
              </w:rPr>
              <w:t>3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E5" w:rsidRDefault="00FA03E5" w:rsidP="00453988">
      <w:pPr>
        <w:spacing w:after="0" w:line="240" w:lineRule="auto"/>
      </w:pPr>
      <w:r>
        <w:separator/>
      </w:r>
    </w:p>
  </w:endnote>
  <w:end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E5" w:rsidRDefault="00FA03E5" w:rsidP="00453988">
      <w:pPr>
        <w:spacing w:after="0" w:line="240" w:lineRule="auto"/>
      </w:pPr>
      <w:r>
        <w:separator/>
      </w:r>
    </w:p>
  </w:footnote>
  <w:foot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footnote>
  <w:footnote w:id="1">
    <w:p w:rsidR="00944223" w:rsidRPr="00E05F6B" w:rsidRDefault="00944223" w:rsidP="009442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36C93">
        <w:rPr>
          <w:rFonts w:ascii="Tahoma" w:hAnsi="Tahoma" w:cs="Tahoma"/>
          <w:b/>
          <w:lang w:eastAsia="ru-RU"/>
        </w:rPr>
        <w:t>Цена Договора включает в себя</w:t>
      </w:r>
      <w:r w:rsidRPr="00C36C93">
        <w:rPr>
          <w:rFonts w:ascii="Tahoma" w:hAnsi="Tahoma" w:cs="Tahoma"/>
          <w:lang w:eastAsia="ru-RU"/>
        </w:rPr>
        <w:t xml:space="preserve"> </w:t>
      </w:r>
      <w:r w:rsidRPr="00C36C93">
        <w:rPr>
          <w:rFonts w:ascii="Tahoma" w:hAnsi="Tahoma" w:cs="Tahoma"/>
        </w:rPr>
        <w:t xml:space="preserve"> </w:t>
      </w:r>
      <w:r w:rsidR="00CD16F3" w:rsidRPr="00CD16F3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77368D">
        <w:rPr>
          <w:rFonts w:ascii="Tahoma" w:hAnsi="Tahoma" w:cs="Tahoma"/>
          <w:lang w:val="ru-RU"/>
        </w:rPr>
        <w:t>.</w:t>
      </w:r>
      <w:r w:rsidRPr="00C36C93">
        <w:rPr>
          <w:rFonts w:ascii="Tahoma" w:hAnsi="Tahoma" w:cs="Tahoma"/>
          <w:lang w:eastAsia="ru-RU"/>
        </w:rPr>
        <w:t xml:space="preserve"> </w:t>
      </w:r>
      <w:r w:rsidR="00E05F6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E17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2CF9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68D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223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2E8C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6E3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6F3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0F8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F6B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3E5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30F7A-845F-46D6-B8EA-56EDFB5A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12</cp:revision>
  <cp:lastPrinted>2016-12-27T12:18:00Z</cp:lastPrinted>
  <dcterms:created xsi:type="dcterms:W3CDTF">2023-12-28T13:19:00Z</dcterms:created>
  <dcterms:modified xsi:type="dcterms:W3CDTF">2025-05-21T06:39:00Z</dcterms:modified>
</cp:coreProperties>
</file>